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9D" w:rsidRPr="00EC39EF" w:rsidRDefault="00A7639D" w:rsidP="00A7639D">
      <w:pPr>
        <w:spacing w:after="0" w:line="240" w:lineRule="auto"/>
        <w:ind w:left="-709" w:right="-424"/>
        <w:jc w:val="center"/>
        <w:rPr>
          <w:b/>
          <w:sz w:val="28"/>
          <w:szCs w:val="28"/>
        </w:rPr>
      </w:pPr>
      <w:r w:rsidRPr="004C3139">
        <w:rPr>
          <w:b/>
          <w:sz w:val="28"/>
          <w:szCs w:val="28"/>
        </w:rPr>
        <w:t xml:space="preserve">График вывоза </w:t>
      </w:r>
      <w:r>
        <w:rPr>
          <w:b/>
          <w:sz w:val="28"/>
          <w:szCs w:val="28"/>
        </w:rPr>
        <w:t>мусора с мест накопления ТКО</w:t>
      </w:r>
    </w:p>
    <w:tbl>
      <w:tblPr>
        <w:tblStyle w:val="a3"/>
        <w:tblW w:w="13467" w:type="dxa"/>
        <w:tblInd w:w="675" w:type="dxa"/>
        <w:tblLayout w:type="fixed"/>
        <w:tblLook w:val="04A0"/>
      </w:tblPr>
      <w:tblGrid>
        <w:gridCol w:w="284"/>
        <w:gridCol w:w="2659"/>
        <w:gridCol w:w="2410"/>
        <w:gridCol w:w="2268"/>
        <w:gridCol w:w="2126"/>
        <w:gridCol w:w="1985"/>
        <w:gridCol w:w="1735"/>
      </w:tblGrid>
      <w:tr w:rsidR="00A7639D" w:rsidRPr="00643554" w:rsidTr="00FC4C24">
        <w:trPr>
          <w:trHeight w:val="1067"/>
        </w:trPr>
        <w:tc>
          <w:tcPr>
            <w:tcW w:w="284" w:type="dxa"/>
          </w:tcPr>
          <w:p w:rsidR="00A7639D" w:rsidRPr="00643554" w:rsidRDefault="00A7639D" w:rsidP="00DB379F">
            <w:pPr>
              <w:rPr>
                <w:rFonts w:ascii="Times New Roman" w:hAnsi="Times New Roman" w:cs="Times New Roman"/>
                <w:b/>
              </w:rPr>
            </w:pPr>
            <w:r w:rsidRPr="006435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59" w:type="dxa"/>
          </w:tcPr>
          <w:p w:rsidR="00A7639D" w:rsidRPr="00643554" w:rsidRDefault="00A7639D" w:rsidP="00DB379F">
            <w:pPr>
              <w:rPr>
                <w:rFonts w:ascii="Times New Roman" w:hAnsi="Times New Roman" w:cs="Times New Roman"/>
                <w:b/>
              </w:rPr>
            </w:pPr>
            <w:r w:rsidRPr="00643554">
              <w:rPr>
                <w:rFonts w:ascii="Times New Roman" w:hAnsi="Times New Roman" w:cs="Times New Roman"/>
                <w:b/>
              </w:rPr>
              <w:t xml:space="preserve">   Наименование населенного пункта</w:t>
            </w:r>
          </w:p>
        </w:tc>
        <w:tc>
          <w:tcPr>
            <w:tcW w:w="2410" w:type="dxa"/>
          </w:tcPr>
          <w:p w:rsidR="00A7639D" w:rsidRPr="00643554" w:rsidRDefault="00A7639D" w:rsidP="00DB379F">
            <w:pPr>
              <w:rPr>
                <w:rFonts w:ascii="Times New Roman" w:hAnsi="Times New Roman" w:cs="Times New Roman"/>
                <w:b/>
              </w:rPr>
            </w:pPr>
            <w:r w:rsidRPr="00643554">
              <w:rPr>
                <w:rFonts w:ascii="Times New Roman" w:hAnsi="Times New Roman" w:cs="Times New Roman"/>
                <w:b/>
              </w:rPr>
              <w:t>Географические координаты/адрес место на</w:t>
            </w:r>
            <w:r>
              <w:rPr>
                <w:rFonts w:ascii="Times New Roman" w:hAnsi="Times New Roman" w:cs="Times New Roman"/>
                <w:b/>
              </w:rPr>
              <w:t>копления ТКО, КГО</w:t>
            </w:r>
          </w:p>
        </w:tc>
        <w:tc>
          <w:tcPr>
            <w:tcW w:w="2268" w:type="dxa"/>
          </w:tcPr>
          <w:p w:rsidR="00A7639D" w:rsidRPr="00643554" w:rsidRDefault="00A7639D" w:rsidP="00DB379F">
            <w:pPr>
              <w:rPr>
                <w:rFonts w:ascii="Times New Roman" w:hAnsi="Times New Roman" w:cs="Times New Roman"/>
                <w:b/>
              </w:rPr>
            </w:pPr>
            <w:r w:rsidRPr="00643554">
              <w:rPr>
                <w:rFonts w:ascii="Times New Roman" w:hAnsi="Times New Roman" w:cs="Times New Roman"/>
                <w:b/>
              </w:rPr>
              <w:t>График вывоза ТКО с мест накопления  ТКО</w:t>
            </w:r>
          </w:p>
        </w:tc>
        <w:tc>
          <w:tcPr>
            <w:tcW w:w="2126" w:type="dxa"/>
          </w:tcPr>
          <w:p w:rsidR="00A7639D" w:rsidRDefault="00A7639D" w:rsidP="00DB37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бункеров или контейнеров</w:t>
            </w:r>
          </w:p>
          <w:p w:rsidR="00A7639D" w:rsidRPr="00643554" w:rsidRDefault="00A7639D" w:rsidP="00DB37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 наличии)</w:t>
            </w:r>
          </w:p>
        </w:tc>
        <w:tc>
          <w:tcPr>
            <w:tcW w:w="1985" w:type="dxa"/>
          </w:tcPr>
          <w:p w:rsidR="00A7639D" w:rsidRPr="00AC244F" w:rsidRDefault="00A7639D" w:rsidP="00DB379F">
            <w:pPr>
              <w:rPr>
                <w:rFonts w:ascii="Times New Roman" w:hAnsi="Times New Roman" w:cs="Times New Roman"/>
                <w:b/>
              </w:rPr>
            </w:pPr>
            <w:r w:rsidRPr="00AC244F">
              <w:rPr>
                <w:rFonts w:ascii="Times New Roman" w:hAnsi="Times New Roman" w:cs="Times New Roman"/>
                <w:b/>
              </w:rPr>
              <w:t>Кол-во бункеров или контейнеров</w:t>
            </w:r>
          </w:p>
          <w:p w:rsidR="00A7639D" w:rsidRDefault="00A7639D" w:rsidP="00DB379F">
            <w:pPr>
              <w:tabs>
                <w:tab w:val="left" w:pos="230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(планируется)</w:t>
            </w:r>
          </w:p>
        </w:tc>
        <w:tc>
          <w:tcPr>
            <w:tcW w:w="1735" w:type="dxa"/>
          </w:tcPr>
          <w:p w:rsidR="00A7639D" w:rsidRDefault="00A7639D" w:rsidP="00DB37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приобретения контейнеров (бункеров)</w:t>
            </w:r>
          </w:p>
        </w:tc>
      </w:tr>
      <w:tr w:rsidR="00A7639D" w:rsidRPr="00643554" w:rsidTr="00DB379F">
        <w:trPr>
          <w:trHeight w:val="270"/>
        </w:trPr>
        <w:tc>
          <w:tcPr>
            <w:tcW w:w="9747" w:type="dxa"/>
            <w:gridSpan w:val="5"/>
          </w:tcPr>
          <w:p w:rsidR="00A7639D" w:rsidRPr="00643554" w:rsidRDefault="00FC4C24" w:rsidP="00DB379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Старотукмаклинский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сельсовет</w:t>
            </w:r>
            <w:r w:rsidR="00A7639D" w:rsidRPr="0064355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Кушнаренковский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 РБ</w:t>
            </w:r>
          </w:p>
        </w:tc>
        <w:tc>
          <w:tcPr>
            <w:tcW w:w="1985" w:type="dxa"/>
          </w:tcPr>
          <w:p w:rsidR="00A7639D" w:rsidRDefault="00A7639D" w:rsidP="00DB37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A7639D" w:rsidRDefault="00A7639D" w:rsidP="00DB37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C24" w:rsidRPr="00643554" w:rsidTr="00FC4C24">
        <w:trPr>
          <w:trHeight w:val="555"/>
        </w:trPr>
        <w:tc>
          <w:tcPr>
            <w:tcW w:w="284" w:type="dxa"/>
          </w:tcPr>
          <w:p w:rsidR="00FC4C24" w:rsidRPr="00643554" w:rsidRDefault="00FC4C24" w:rsidP="00DB379F">
            <w:pPr>
              <w:rPr>
                <w:rFonts w:ascii="Times New Roman" w:hAnsi="Times New Roman" w:cs="Times New Roman"/>
              </w:rPr>
            </w:pPr>
            <w:r w:rsidRPr="006435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</w:tcPr>
          <w:tbl>
            <w:tblPr>
              <w:tblW w:w="690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787"/>
              <w:gridCol w:w="2117"/>
            </w:tblGrid>
            <w:tr w:rsidR="00FC4C24" w:rsidRPr="00FC4C24" w:rsidTr="00435175">
              <w:tc>
                <w:tcPr>
                  <w:tcW w:w="478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C4C24" w:rsidRPr="00FC4C24" w:rsidRDefault="00FC4C24" w:rsidP="00FC4C2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C4C24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FC4C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FC4C2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C4C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Казарма</w:t>
                  </w:r>
                </w:p>
                <w:p w:rsidR="00FC4C24" w:rsidRPr="00FC4C24" w:rsidRDefault="00FC4C24" w:rsidP="00FC4C2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C24" w:rsidRPr="00FC4C24" w:rsidRDefault="00FC4C24" w:rsidP="00FC4C2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C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раз в неделю</w:t>
                  </w:r>
                </w:p>
              </w:tc>
            </w:tr>
          </w:tbl>
          <w:p w:rsidR="00FC4C24" w:rsidRPr="00FC4C24" w:rsidRDefault="00FC4C24" w:rsidP="00FC4C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4C24" w:rsidRPr="00FC4C24" w:rsidRDefault="00FC4C24" w:rsidP="00FC4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24">
              <w:rPr>
                <w:rFonts w:ascii="Times New Roman" w:hAnsi="Times New Roman"/>
                <w:sz w:val="24"/>
                <w:szCs w:val="24"/>
              </w:rPr>
              <w:t>у</w:t>
            </w:r>
            <w:r w:rsidRPr="00FC4C2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 w:rsidRPr="00FC4C24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FC4C24">
              <w:rPr>
                <w:rFonts w:ascii="Times New Roman" w:eastAsia="Calibri" w:hAnsi="Times New Roman" w:cs="Times New Roman"/>
                <w:sz w:val="24"/>
                <w:szCs w:val="24"/>
              </w:rPr>
              <w:t>кольная 15а</w:t>
            </w:r>
          </w:p>
          <w:p w:rsidR="00FC4C24" w:rsidRPr="00FC4C24" w:rsidRDefault="00FC4C24" w:rsidP="00FC4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24">
              <w:rPr>
                <w:rFonts w:ascii="Times New Roman" w:hAnsi="Times New Roman" w:cs="Times New Roman"/>
                <w:sz w:val="24"/>
                <w:szCs w:val="24"/>
              </w:rPr>
              <w:t xml:space="preserve">54°56′30′′ </w:t>
            </w:r>
            <w:proofErr w:type="spellStart"/>
            <w:r w:rsidRPr="00FC4C2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FC4C24">
              <w:rPr>
                <w:rFonts w:ascii="Times New Roman" w:hAnsi="Times New Roman" w:cs="Times New Roman"/>
                <w:sz w:val="24"/>
                <w:szCs w:val="24"/>
              </w:rPr>
              <w:t>., 55°21′22′′ в.д.,</w:t>
            </w:r>
          </w:p>
        </w:tc>
        <w:tc>
          <w:tcPr>
            <w:tcW w:w="2268" w:type="dxa"/>
          </w:tcPr>
          <w:p w:rsidR="00FC4C24" w:rsidRPr="00FC4C24" w:rsidRDefault="00FC4C24" w:rsidP="00DB3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24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</w:tcPr>
          <w:p w:rsidR="00FC4C24" w:rsidRPr="00FC4C24" w:rsidRDefault="00FC4C24" w:rsidP="00D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C4C24" w:rsidRPr="00FC4C24" w:rsidRDefault="00FC4C24" w:rsidP="00D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FC4C24" w:rsidRPr="00FC4C24" w:rsidRDefault="00FC4C24" w:rsidP="00D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C4C24" w:rsidRPr="00643554" w:rsidTr="00FC4C24">
        <w:trPr>
          <w:trHeight w:val="586"/>
        </w:trPr>
        <w:tc>
          <w:tcPr>
            <w:tcW w:w="284" w:type="dxa"/>
          </w:tcPr>
          <w:p w:rsidR="00FC4C24" w:rsidRPr="00643554" w:rsidRDefault="00FC4C24" w:rsidP="00DB3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9" w:type="dxa"/>
          </w:tcPr>
          <w:p w:rsidR="00FC4C24" w:rsidRPr="00FC4C24" w:rsidRDefault="00FC4C24" w:rsidP="00FC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24">
              <w:rPr>
                <w:rFonts w:ascii="Times New Roman" w:hAnsi="Times New Roman"/>
                <w:sz w:val="24"/>
                <w:szCs w:val="24"/>
              </w:rPr>
              <w:t>с</w:t>
            </w:r>
            <w:r w:rsidRPr="00FC4C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C4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C24">
              <w:rPr>
                <w:rFonts w:ascii="Times New Roman" w:eastAsia="Calibri" w:hAnsi="Times New Roman" w:cs="Times New Roman"/>
                <w:sz w:val="24"/>
                <w:szCs w:val="24"/>
              </w:rPr>
              <w:t>Каратяки</w:t>
            </w:r>
            <w:proofErr w:type="spellEnd"/>
          </w:p>
        </w:tc>
        <w:tc>
          <w:tcPr>
            <w:tcW w:w="2410" w:type="dxa"/>
          </w:tcPr>
          <w:p w:rsidR="00FC4C24" w:rsidRPr="00FC4C24" w:rsidRDefault="00FC4C24" w:rsidP="00FC4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24">
              <w:rPr>
                <w:rFonts w:ascii="Times New Roman" w:hAnsi="Times New Roman"/>
                <w:sz w:val="24"/>
                <w:szCs w:val="24"/>
              </w:rPr>
              <w:t>у</w:t>
            </w:r>
            <w:r w:rsidRPr="00FC4C2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 w:rsidRPr="00FC4C24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FC4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кольная </w:t>
            </w:r>
            <w:r w:rsidRPr="00FC4C24">
              <w:rPr>
                <w:rFonts w:ascii="Times New Roman" w:hAnsi="Times New Roman"/>
                <w:sz w:val="24"/>
                <w:szCs w:val="24"/>
              </w:rPr>
              <w:t>45</w:t>
            </w:r>
            <w:r w:rsidRPr="00FC4C2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  <w:p w:rsidR="00FC4C24" w:rsidRPr="00FC4C24" w:rsidRDefault="00FC4C24" w:rsidP="00FC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24">
              <w:rPr>
                <w:rFonts w:ascii="Times New Roman" w:hAnsi="Times New Roman" w:cs="Times New Roman"/>
                <w:sz w:val="24"/>
                <w:szCs w:val="24"/>
              </w:rPr>
              <w:t xml:space="preserve">55°571′42′′ </w:t>
            </w:r>
            <w:proofErr w:type="spellStart"/>
            <w:r w:rsidRPr="00FC4C2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FC4C24">
              <w:rPr>
                <w:rFonts w:ascii="Times New Roman" w:hAnsi="Times New Roman" w:cs="Times New Roman"/>
                <w:sz w:val="24"/>
                <w:szCs w:val="24"/>
              </w:rPr>
              <w:t>., 55°11′50′′ в.д.,</w:t>
            </w:r>
          </w:p>
        </w:tc>
        <w:tc>
          <w:tcPr>
            <w:tcW w:w="2268" w:type="dxa"/>
          </w:tcPr>
          <w:p w:rsidR="00FC4C24" w:rsidRPr="00FC4C24" w:rsidRDefault="00FC4C24">
            <w:pPr>
              <w:rPr>
                <w:sz w:val="24"/>
                <w:szCs w:val="24"/>
              </w:rPr>
            </w:pPr>
            <w:r w:rsidRPr="00FC4C24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</w:tcPr>
          <w:p w:rsidR="00FC4C24" w:rsidRPr="00FC4C24" w:rsidRDefault="00FC4C24" w:rsidP="00D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C4C24" w:rsidRPr="00FC4C24" w:rsidRDefault="00FC4C24" w:rsidP="00D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FC4C24" w:rsidRPr="00FC4C24" w:rsidRDefault="00FC4C24">
            <w:pPr>
              <w:rPr>
                <w:sz w:val="24"/>
                <w:szCs w:val="24"/>
              </w:rPr>
            </w:pPr>
            <w:r w:rsidRPr="00FC4C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C4C24" w:rsidRPr="00643554" w:rsidTr="00FC4C24">
        <w:trPr>
          <w:trHeight w:val="586"/>
        </w:trPr>
        <w:tc>
          <w:tcPr>
            <w:tcW w:w="284" w:type="dxa"/>
          </w:tcPr>
          <w:p w:rsidR="00FC4C24" w:rsidRPr="00643554" w:rsidRDefault="00FC4C24" w:rsidP="00DB3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</w:tcPr>
          <w:p w:rsidR="00FC4C24" w:rsidRPr="00FC4C24" w:rsidRDefault="00FC4C24" w:rsidP="00FC4C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24">
              <w:rPr>
                <w:rFonts w:ascii="Times New Roman" w:hAnsi="Times New Roman"/>
                <w:sz w:val="24"/>
                <w:szCs w:val="24"/>
              </w:rPr>
              <w:t>с</w:t>
            </w:r>
            <w:r w:rsidRPr="00FC4C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C4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Новые </w:t>
            </w:r>
            <w:proofErr w:type="spellStart"/>
            <w:r w:rsidRPr="00FC4C24">
              <w:rPr>
                <w:rFonts w:ascii="Times New Roman" w:eastAsia="Calibri" w:hAnsi="Times New Roman" w:cs="Times New Roman"/>
                <w:sz w:val="24"/>
                <w:szCs w:val="24"/>
              </w:rPr>
              <w:t>Тукмаклы</w:t>
            </w:r>
            <w:proofErr w:type="spellEnd"/>
          </w:p>
        </w:tc>
        <w:tc>
          <w:tcPr>
            <w:tcW w:w="2410" w:type="dxa"/>
          </w:tcPr>
          <w:p w:rsidR="00FC4C24" w:rsidRPr="00FC4C24" w:rsidRDefault="00FC4C24" w:rsidP="00FC4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24">
              <w:rPr>
                <w:rFonts w:ascii="Times New Roman" w:hAnsi="Times New Roman"/>
                <w:sz w:val="24"/>
                <w:szCs w:val="24"/>
              </w:rPr>
              <w:t>у</w:t>
            </w:r>
            <w:r w:rsidRPr="00FC4C2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 w:rsidRPr="00FC4C24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FC4C24">
              <w:rPr>
                <w:rFonts w:ascii="Times New Roman" w:eastAsia="Calibri" w:hAnsi="Times New Roman" w:cs="Times New Roman"/>
                <w:sz w:val="24"/>
                <w:szCs w:val="24"/>
              </w:rPr>
              <w:t>есная 31</w:t>
            </w:r>
          </w:p>
          <w:p w:rsidR="00FC4C24" w:rsidRPr="00FC4C24" w:rsidRDefault="00FC4C24" w:rsidP="00FC4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24">
              <w:rPr>
                <w:rFonts w:ascii="Times New Roman" w:hAnsi="Times New Roman" w:cs="Times New Roman"/>
                <w:sz w:val="24"/>
                <w:szCs w:val="24"/>
              </w:rPr>
              <w:t xml:space="preserve">55°01′45′′ </w:t>
            </w:r>
            <w:proofErr w:type="spellStart"/>
            <w:r w:rsidRPr="00FC4C2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FC4C24">
              <w:rPr>
                <w:rFonts w:ascii="Times New Roman" w:hAnsi="Times New Roman" w:cs="Times New Roman"/>
                <w:sz w:val="24"/>
                <w:szCs w:val="24"/>
              </w:rPr>
              <w:t>., 55°16′47′′ в.д</w:t>
            </w:r>
            <w:proofErr w:type="gramStart"/>
            <w:r w:rsidRPr="00FC4C24">
              <w:rPr>
                <w:rFonts w:ascii="Times New Roman" w:hAnsi="Times New Roman" w:cs="Times New Roman"/>
                <w:sz w:val="24"/>
                <w:szCs w:val="24"/>
              </w:rPr>
              <w:t>.,,</w:t>
            </w:r>
            <w:proofErr w:type="gramEnd"/>
          </w:p>
        </w:tc>
        <w:tc>
          <w:tcPr>
            <w:tcW w:w="2268" w:type="dxa"/>
          </w:tcPr>
          <w:p w:rsidR="00FC4C24" w:rsidRPr="00FC4C24" w:rsidRDefault="00FC4C24">
            <w:pPr>
              <w:rPr>
                <w:sz w:val="24"/>
                <w:szCs w:val="24"/>
              </w:rPr>
            </w:pPr>
            <w:r w:rsidRPr="00FC4C24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</w:tcPr>
          <w:p w:rsidR="00FC4C24" w:rsidRPr="00FC4C24" w:rsidRDefault="00FC4C24" w:rsidP="00D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C4C24" w:rsidRPr="00FC4C24" w:rsidRDefault="00FC4C24" w:rsidP="00D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FC4C24" w:rsidRPr="00FC4C24" w:rsidRDefault="00FC4C24">
            <w:pPr>
              <w:rPr>
                <w:sz w:val="24"/>
                <w:szCs w:val="24"/>
              </w:rPr>
            </w:pPr>
            <w:r w:rsidRPr="00FC4C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C4C24" w:rsidRPr="00643554" w:rsidTr="00FC4C24">
        <w:trPr>
          <w:trHeight w:val="586"/>
        </w:trPr>
        <w:tc>
          <w:tcPr>
            <w:tcW w:w="284" w:type="dxa"/>
          </w:tcPr>
          <w:p w:rsidR="00FC4C24" w:rsidRPr="00643554" w:rsidRDefault="00FC4C24" w:rsidP="00DB3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9" w:type="dxa"/>
          </w:tcPr>
          <w:p w:rsidR="00FC4C24" w:rsidRPr="00FC4C24" w:rsidRDefault="00FC4C24" w:rsidP="00FC4C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C4C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C4C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C4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Старые </w:t>
            </w:r>
            <w:proofErr w:type="spellStart"/>
            <w:r w:rsidRPr="00FC4C24">
              <w:rPr>
                <w:rFonts w:ascii="Times New Roman" w:eastAsia="Calibri" w:hAnsi="Times New Roman" w:cs="Times New Roman"/>
                <w:sz w:val="24"/>
                <w:szCs w:val="24"/>
              </w:rPr>
              <w:t>Тукмаклы</w:t>
            </w:r>
            <w:proofErr w:type="spellEnd"/>
          </w:p>
        </w:tc>
        <w:tc>
          <w:tcPr>
            <w:tcW w:w="2410" w:type="dxa"/>
          </w:tcPr>
          <w:p w:rsidR="00FC4C24" w:rsidRPr="00FC4C24" w:rsidRDefault="00FC4C24" w:rsidP="00FC4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24">
              <w:rPr>
                <w:rFonts w:ascii="Times New Roman" w:hAnsi="Times New Roman"/>
                <w:sz w:val="24"/>
                <w:szCs w:val="24"/>
              </w:rPr>
              <w:t>у</w:t>
            </w:r>
            <w:r w:rsidRPr="00FC4C2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 w:rsidRPr="00FC4C2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FC4C24">
              <w:rPr>
                <w:rFonts w:ascii="Times New Roman" w:eastAsia="Calibri" w:hAnsi="Times New Roman" w:cs="Times New Roman"/>
                <w:sz w:val="24"/>
                <w:szCs w:val="24"/>
              </w:rPr>
              <w:t>абочая 10а</w:t>
            </w:r>
          </w:p>
          <w:p w:rsidR="00FC4C24" w:rsidRPr="00FC4C24" w:rsidRDefault="00FC4C24" w:rsidP="00FC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24">
              <w:rPr>
                <w:rFonts w:ascii="Times New Roman" w:hAnsi="Times New Roman" w:cs="Times New Roman"/>
                <w:sz w:val="24"/>
                <w:szCs w:val="24"/>
              </w:rPr>
              <w:t xml:space="preserve">54°55′47′′ </w:t>
            </w:r>
            <w:proofErr w:type="spellStart"/>
            <w:r w:rsidRPr="00FC4C2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FC4C24">
              <w:rPr>
                <w:rFonts w:ascii="Times New Roman" w:hAnsi="Times New Roman" w:cs="Times New Roman"/>
                <w:sz w:val="24"/>
                <w:szCs w:val="24"/>
              </w:rPr>
              <w:t>., 55°13′43′′ в.д.,</w:t>
            </w:r>
          </w:p>
          <w:p w:rsidR="00FC4C24" w:rsidRPr="00FC4C24" w:rsidRDefault="00FC4C24" w:rsidP="00FC4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4C24" w:rsidRPr="00FC4C24" w:rsidRDefault="00FC4C24">
            <w:pPr>
              <w:rPr>
                <w:sz w:val="24"/>
                <w:szCs w:val="24"/>
              </w:rPr>
            </w:pPr>
            <w:r w:rsidRPr="00FC4C24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</w:tcPr>
          <w:p w:rsidR="00FC4C24" w:rsidRPr="00FC4C24" w:rsidRDefault="00FC4C24" w:rsidP="00D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C4C24" w:rsidRPr="00FC4C24" w:rsidRDefault="00FC4C24" w:rsidP="00D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FC4C24" w:rsidRPr="00FC4C24" w:rsidRDefault="00FC4C24">
            <w:pPr>
              <w:rPr>
                <w:sz w:val="24"/>
                <w:szCs w:val="24"/>
              </w:rPr>
            </w:pPr>
            <w:r w:rsidRPr="00FC4C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C4C24" w:rsidRPr="00643554" w:rsidTr="00FC4C24">
        <w:trPr>
          <w:trHeight w:val="586"/>
        </w:trPr>
        <w:tc>
          <w:tcPr>
            <w:tcW w:w="284" w:type="dxa"/>
          </w:tcPr>
          <w:p w:rsidR="00FC4C24" w:rsidRPr="00643554" w:rsidRDefault="00FC4C24" w:rsidP="00DB3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9" w:type="dxa"/>
          </w:tcPr>
          <w:p w:rsidR="00FC4C24" w:rsidRPr="00FC4C24" w:rsidRDefault="00FC4C24" w:rsidP="00FC4C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24">
              <w:rPr>
                <w:rFonts w:ascii="Times New Roman" w:hAnsi="Times New Roman"/>
                <w:sz w:val="24"/>
                <w:szCs w:val="24"/>
              </w:rPr>
              <w:t>с</w:t>
            </w:r>
            <w:r w:rsidRPr="00FC4C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C4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C24">
              <w:rPr>
                <w:rFonts w:ascii="Times New Roman" w:eastAsia="Calibri" w:hAnsi="Times New Roman" w:cs="Times New Roman"/>
                <w:sz w:val="24"/>
                <w:szCs w:val="24"/>
              </w:rPr>
              <w:t>Угузево</w:t>
            </w:r>
            <w:proofErr w:type="spellEnd"/>
          </w:p>
        </w:tc>
        <w:tc>
          <w:tcPr>
            <w:tcW w:w="2410" w:type="dxa"/>
          </w:tcPr>
          <w:p w:rsidR="00FC4C24" w:rsidRPr="00FC4C24" w:rsidRDefault="00FC4C24" w:rsidP="00FC4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24">
              <w:rPr>
                <w:rFonts w:ascii="Times New Roman" w:hAnsi="Times New Roman"/>
                <w:sz w:val="24"/>
                <w:szCs w:val="24"/>
              </w:rPr>
              <w:t>у</w:t>
            </w:r>
            <w:r w:rsidRPr="00FC4C24">
              <w:rPr>
                <w:rFonts w:ascii="Times New Roman" w:eastAsia="Calibri" w:hAnsi="Times New Roman" w:cs="Times New Roman"/>
                <w:sz w:val="24"/>
                <w:szCs w:val="24"/>
              </w:rPr>
              <w:t>л. Дружбы 1а</w:t>
            </w:r>
          </w:p>
          <w:p w:rsidR="00FC4C24" w:rsidRPr="00FC4C24" w:rsidRDefault="00FC4C24" w:rsidP="00FC4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C24">
              <w:rPr>
                <w:rFonts w:ascii="Times New Roman" w:hAnsi="Times New Roman" w:cs="Times New Roman"/>
                <w:sz w:val="24"/>
                <w:szCs w:val="24"/>
              </w:rPr>
              <w:t xml:space="preserve">55°55′40′′ </w:t>
            </w:r>
            <w:proofErr w:type="spellStart"/>
            <w:r w:rsidRPr="00FC4C24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FC4C24">
              <w:rPr>
                <w:rFonts w:ascii="Times New Roman" w:hAnsi="Times New Roman" w:cs="Times New Roman"/>
                <w:sz w:val="24"/>
                <w:szCs w:val="24"/>
              </w:rPr>
              <w:t>., 55°18′22′′ в.д.,</w:t>
            </w:r>
          </w:p>
        </w:tc>
        <w:tc>
          <w:tcPr>
            <w:tcW w:w="2268" w:type="dxa"/>
          </w:tcPr>
          <w:p w:rsidR="00FC4C24" w:rsidRPr="00FC4C24" w:rsidRDefault="00FC4C24">
            <w:pPr>
              <w:rPr>
                <w:sz w:val="24"/>
                <w:szCs w:val="24"/>
              </w:rPr>
            </w:pPr>
            <w:r w:rsidRPr="00FC4C24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</w:tcPr>
          <w:p w:rsidR="00FC4C24" w:rsidRPr="00FC4C24" w:rsidRDefault="00FC4C24" w:rsidP="00D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C4C24" w:rsidRPr="00FC4C24" w:rsidRDefault="00FC4C24" w:rsidP="00D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FC4C24" w:rsidRPr="00FC4C24" w:rsidRDefault="00FC4C24">
            <w:pPr>
              <w:rPr>
                <w:sz w:val="24"/>
                <w:szCs w:val="24"/>
              </w:rPr>
            </w:pPr>
            <w:r w:rsidRPr="00FC4C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C4C24" w:rsidRPr="00643554" w:rsidTr="00FC4C24">
        <w:trPr>
          <w:trHeight w:val="586"/>
        </w:trPr>
        <w:tc>
          <w:tcPr>
            <w:tcW w:w="284" w:type="dxa"/>
          </w:tcPr>
          <w:p w:rsidR="00FC4C24" w:rsidRDefault="00FC4C24" w:rsidP="00DB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FC4C24" w:rsidRPr="00FC4C24" w:rsidRDefault="00FC4C24" w:rsidP="00FC4C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C2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FC4C24" w:rsidRPr="00FC4C24" w:rsidRDefault="00FC4C24" w:rsidP="00DB3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4C24" w:rsidRPr="00FC4C24" w:rsidRDefault="00FC4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C24" w:rsidRPr="00FC4C24" w:rsidRDefault="00FC4C24" w:rsidP="00DB3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C24" w:rsidRPr="00FC4C24" w:rsidRDefault="00FC4C24" w:rsidP="00DB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5" w:type="dxa"/>
          </w:tcPr>
          <w:p w:rsidR="00FC4C24" w:rsidRPr="00FC4C24" w:rsidRDefault="00FC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3F7" w:rsidRDefault="00C443F7"/>
    <w:sectPr w:rsidR="00C443F7" w:rsidSect="00A7639D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39D"/>
    <w:rsid w:val="00A7639D"/>
    <w:rsid w:val="00C443F7"/>
    <w:rsid w:val="00FC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2019-01-21T08:18:00Z</dcterms:created>
  <dcterms:modified xsi:type="dcterms:W3CDTF">2019-01-21T09:18:00Z</dcterms:modified>
</cp:coreProperties>
</file>